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1A" w:rsidRPr="00795F1A" w:rsidRDefault="00795F1A" w:rsidP="00FA65C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795F1A">
        <w:rPr>
          <w:rFonts w:asciiTheme="minorHAnsi" w:hAnsiTheme="minorHAnsi" w:cstheme="minorHAnsi"/>
          <w:b/>
          <w:szCs w:val="20"/>
        </w:rPr>
        <w:t xml:space="preserve">Verslag Dagelijks Bestuur LOP Geraardsbergen Basis </w:t>
      </w:r>
    </w:p>
    <w:p w:rsidR="00795F1A" w:rsidRPr="00795F1A" w:rsidRDefault="00396DAE" w:rsidP="00FA65C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Pr>
          <w:rFonts w:asciiTheme="minorHAnsi" w:hAnsiTheme="minorHAnsi" w:cstheme="minorHAnsi"/>
          <w:b/>
          <w:szCs w:val="20"/>
        </w:rPr>
        <w:t>15 mei 2013</w:t>
      </w:r>
      <w:bookmarkStart w:id="0" w:name="_GoBack"/>
      <w:bookmarkEnd w:id="0"/>
    </w:p>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w:t>
      </w:r>
    </w:p>
    <w:p w:rsidR="00795F1A" w:rsidRPr="00795F1A" w:rsidRDefault="00795F1A" w:rsidP="00FA65CB">
      <w:pPr>
        <w:jc w:val="both"/>
        <w:rPr>
          <w:rFonts w:asciiTheme="minorHAnsi" w:hAnsiTheme="minorHAnsi" w:cstheme="minorHAnsi"/>
          <w:szCs w:val="20"/>
        </w:rPr>
      </w:pPr>
    </w:p>
    <w:p w:rsidR="00795F1A" w:rsidRPr="00795F1A" w:rsidRDefault="00795F1A" w:rsidP="00FA65CB">
      <w:pPr>
        <w:shd w:val="clear" w:color="auto" w:fill="7F7F7F" w:themeFill="text1" w:themeFillTint="80"/>
        <w:jc w:val="both"/>
        <w:rPr>
          <w:rFonts w:asciiTheme="minorHAnsi" w:hAnsiTheme="minorHAnsi" w:cstheme="minorHAnsi"/>
          <w:szCs w:val="20"/>
        </w:rPr>
      </w:pPr>
      <w:r w:rsidRPr="00795F1A">
        <w:rPr>
          <w:rFonts w:asciiTheme="minorHAnsi" w:hAnsiTheme="minorHAnsi" w:cstheme="minorHAnsi"/>
          <w:szCs w:val="20"/>
        </w:rPr>
        <w:t>Aanwezig / Verontschuldigd</w:t>
      </w:r>
    </w:p>
    <w:p w:rsidR="00795F1A" w:rsidRPr="00795F1A" w:rsidRDefault="00795F1A" w:rsidP="00FA65CB">
      <w:pPr>
        <w:jc w:val="both"/>
        <w:rPr>
          <w:rFonts w:asciiTheme="minorHAnsi" w:hAnsiTheme="minorHAnsi" w:cstheme="minorHAnsi"/>
          <w:i/>
          <w:szCs w:val="20"/>
        </w:rPr>
      </w:pPr>
    </w:p>
    <w:tbl>
      <w:tblPr>
        <w:tblW w:w="9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536"/>
        <w:gridCol w:w="720"/>
      </w:tblGrid>
      <w:tr w:rsidR="00795F1A" w:rsidRPr="00795F1A" w:rsidTr="00791420">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Lutgart</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Coppens</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LOP-voorzitter</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Luc</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Top</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LOP-deskundige (verslag)</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Geert</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Flamand</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coörd. dir. - KBO Geraardsbergen-Deftinge</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An</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xml:space="preserve">Eeman </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BSGO Centrum</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Helga</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Schrever</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zorgcoördinator BSGO</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Lieve</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Van Causenbroeck</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xml:space="preserve">Freinetschool De Klaproos </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Sofie</w:t>
            </w:r>
          </w:p>
        </w:tc>
        <w:tc>
          <w:tcPr>
            <w:tcW w:w="2694" w:type="dxa"/>
            <w:tcBorders>
              <w:top w:val="single" w:sz="4" w:space="0" w:color="auto"/>
              <w:left w:val="single" w:sz="4" w:space="0" w:color="auto"/>
              <w:bottom w:val="single" w:sz="4" w:space="0" w:color="auto"/>
              <w:right w:val="single" w:sz="4" w:space="0" w:color="auto"/>
            </w:tcBorders>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Baert</w:t>
            </w:r>
          </w:p>
        </w:tc>
        <w:tc>
          <w:tcPr>
            <w:tcW w:w="4536" w:type="dxa"/>
            <w:tcBorders>
              <w:top w:val="single" w:sz="4" w:space="0" w:color="auto"/>
              <w:left w:val="single" w:sz="4" w:space="0" w:color="auto"/>
              <w:bottom w:val="single" w:sz="4" w:space="0" w:color="auto"/>
              <w:right w:val="single" w:sz="4" w:space="0" w:color="auto"/>
            </w:tcBorders>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CLB GO</w:t>
            </w:r>
          </w:p>
        </w:tc>
        <w:tc>
          <w:tcPr>
            <w:tcW w:w="720" w:type="dxa"/>
            <w:tcBorders>
              <w:top w:val="single" w:sz="4" w:space="0" w:color="auto"/>
              <w:left w:val="single" w:sz="4" w:space="0" w:color="auto"/>
              <w:bottom w:val="single" w:sz="4" w:space="0" w:color="auto"/>
              <w:right w:val="single" w:sz="4" w:space="0" w:color="auto"/>
            </w:tcBorders>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Hubert</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De Weerdt</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VO – BuO</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xml:space="preserve">Isabelle </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De Leeneer</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Vrij CLB Ninove-Geraardsbergen</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Linda</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Ogiers</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GO – BuO</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xml:space="preserve">Nadia </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El Allaoui</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Odice</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xml:space="preserve">Fernand </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Van Trimpont</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xml:space="preserve">Gemeentebestuur </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Sabine</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Eeman</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coörd. Dir. – Scholengroep 20</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Samuel</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Vileyn</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Jeugdopbouwwerk Geraardsbergen</w:t>
            </w:r>
          </w:p>
        </w:tc>
        <w:tc>
          <w:tcPr>
            <w:tcW w:w="720" w:type="dxa"/>
            <w:tcBorders>
              <w:top w:val="single" w:sz="4" w:space="0" w:color="auto"/>
              <w:left w:val="single" w:sz="4" w:space="0" w:color="auto"/>
              <w:bottom w:val="single" w:sz="4" w:space="0" w:color="auto"/>
              <w:right w:val="single" w:sz="4" w:space="0" w:color="auto"/>
            </w:tcBorders>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xml:space="preserve">Veerle </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Huwé</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Integratiedienst Geraardsbergen</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A</w:t>
            </w:r>
          </w:p>
        </w:tc>
      </w:tr>
      <w:tr w:rsidR="00795F1A" w:rsidRPr="00795F1A" w:rsidTr="0079142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xml:space="preserve">Dirk </w:t>
            </w:r>
          </w:p>
        </w:tc>
        <w:tc>
          <w:tcPr>
            <w:tcW w:w="2694"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Van Saene</w:t>
            </w:r>
          </w:p>
        </w:tc>
        <w:tc>
          <w:tcPr>
            <w:tcW w:w="4536"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OCMW Geraardsbergen Sociale Dienst</w:t>
            </w:r>
          </w:p>
        </w:tc>
        <w:tc>
          <w:tcPr>
            <w:tcW w:w="720" w:type="dxa"/>
            <w:tcBorders>
              <w:top w:val="single" w:sz="4" w:space="0" w:color="auto"/>
              <w:left w:val="single" w:sz="4" w:space="0" w:color="auto"/>
              <w:bottom w:val="single" w:sz="4" w:space="0" w:color="auto"/>
              <w:right w:val="single" w:sz="4" w:space="0" w:color="auto"/>
            </w:tcBorders>
            <w:hideMark/>
          </w:tcPr>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w:t>
            </w:r>
          </w:p>
        </w:tc>
      </w:tr>
    </w:tbl>
    <w:p w:rsidR="00795F1A" w:rsidRPr="00795F1A" w:rsidRDefault="00795F1A" w:rsidP="00FA65CB">
      <w:pPr>
        <w:jc w:val="both"/>
        <w:rPr>
          <w:rStyle w:val="Zwaar"/>
          <w:rFonts w:asciiTheme="minorHAnsi" w:hAnsiTheme="minorHAnsi" w:cstheme="minorHAnsi"/>
          <w:b w:val="0"/>
          <w:szCs w:val="20"/>
        </w:rPr>
      </w:pPr>
    </w:p>
    <w:p w:rsidR="00B32B61" w:rsidRPr="00795F1A" w:rsidRDefault="00B32B61" w:rsidP="00B32B61">
      <w:pPr>
        <w:jc w:val="both"/>
        <w:rPr>
          <w:rFonts w:asciiTheme="minorHAnsi" w:hAnsiTheme="minorHAnsi" w:cstheme="minorHAnsi"/>
          <w:szCs w:val="20"/>
        </w:rPr>
      </w:pPr>
    </w:p>
    <w:p w:rsidR="00795F1A" w:rsidRPr="00795F1A" w:rsidRDefault="00795F1A" w:rsidP="00FA65CB">
      <w:pPr>
        <w:shd w:val="clear" w:color="auto" w:fill="7F7F7F" w:themeFill="text1" w:themeFillTint="80"/>
        <w:jc w:val="both"/>
        <w:rPr>
          <w:rFonts w:asciiTheme="minorHAnsi" w:hAnsiTheme="minorHAnsi" w:cstheme="minorHAnsi"/>
          <w:b/>
          <w:szCs w:val="20"/>
        </w:rPr>
      </w:pPr>
      <w:r w:rsidRPr="00795F1A">
        <w:rPr>
          <w:rFonts w:asciiTheme="minorHAnsi" w:hAnsiTheme="minorHAnsi" w:cstheme="minorHAnsi"/>
          <w:b/>
          <w:szCs w:val="20"/>
        </w:rPr>
        <w:t xml:space="preserve">Volgende </w:t>
      </w:r>
      <w:r>
        <w:rPr>
          <w:rFonts w:asciiTheme="minorHAnsi" w:hAnsiTheme="minorHAnsi" w:cstheme="minorHAnsi"/>
          <w:b/>
          <w:szCs w:val="20"/>
        </w:rPr>
        <w:t>vergadering</w:t>
      </w:r>
    </w:p>
    <w:p w:rsidR="00795F1A" w:rsidRPr="00795F1A" w:rsidRDefault="00795F1A" w:rsidP="00FA65CB">
      <w:pPr>
        <w:tabs>
          <w:tab w:val="left" w:pos="6075"/>
        </w:tabs>
        <w:jc w:val="both"/>
        <w:rPr>
          <w:rStyle w:val="Zwaar"/>
          <w:rFonts w:asciiTheme="minorHAnsi" w:hAnsiTheme="minorHAnsi" w:cstheme="minorHAnsi"/>
          <w:b w:val="0"/>
          <w:bCs w:val="0"/>
          <w:szCs w:val="20"/>
        </w:rPr>
      </w:pPr>
    </w:p>
    <w:p w:rsidR="00795F1A" w:rsidRPr="00795F1A" w:rsidRDefault="00795F1A" w:rsidP="00FA65CB">
      <w:pPr>
        <w:tabs>
          <w:tab w:val="left" w:pos="6075"/>
        </w:tabs>
        <w:jc w:val="both"/>
        <w:rPr>
          <w:rStyle w:val="Zwaar"/>
          <w:rFonts w:asciiTheme="minorHAnsi" w:hAnsiTheme="minorHAnsi" w:cstheme="minorHAnsi"/>
          <w:b w:val="0"/>
          <w:bCs w:val="0"/>
          <w:szCs w:val="20"/>
        </w:rPr>
      </w:pPr>
      <w:r w:rsidRPr="00795F1A">
        <w:rPr>
          <w:rStyle w:val="Zwaar"/>
          <w:rFonts w:asciiTheme="minorHAnsi" w:hAnsiTheme="minorHAnsi" w:cstheme="minorHAnsi"/>
          <w:b w:val="0"/>
          <w:szCs w:val="20"/>
        </w:rPr>
        <w:t>Dagelijks Bestuur 2 oktober 2013 om 9.30u</w:t>
      </w:r>
    </w:p>
    <w:p w:rsidR="00795F1A" w:rsidRPr="00795F1A" w:rsidRDefault="00795F1A" w:rsidP="00FA65CB">
      <w:pPr>
        <w:tabs>
          <w:tab w:val="left" w:pos="6075"/>
        </w:tabs>
        <w:jc w:val="both"/>
        <w:rPr>
          <w:rStyle w:val="Zwaar"/>
          <w:rFonts w:asciiTheme="minorHAnsi" w:hAnsiTheme="minorHAnsi" w:cstheme="minorHAnsi"/>
          <w:b w:val="0"/>
          <w:bCs w:val="0"/>
          <w:szCs w:val="20"/>
        </w:rPr>
      </w:pPr>
    </w:p>
    <w:p w:rsidR="00795F1A" w:rsidRPr="00795F1A" w:rsidRDefault="00795F1A" w:rsidP="00FA65CB">
      <w:pPr>
        <w:shd w:val="clear" w:color="auto" w:fill="7F7F7F" w:themeFill="text1" w:themeFillTint="80"/>
        <w:jc w:val="both"/>
        <w:rPr>
          <w:rFonts w:asciiTheme="minorHAnsi" w:hAnsiTheme="minorHAnsi" w:cstheme="minorHAnsi"/>
          <w:b/>
          <w:szCs w:val="20"/>
        </w:rPr>
      </w:pPr>
      <w:r w:rsidRPr="00795F1A">
        <w:rPr>
          <w:rFonts w:asciiTheme="minorHAnsi" w:hAnsiTheme="minorHAnsi" w:cstheme="minorHAnsi"/>
          <w:b/>
          <w:szCs w:val="20"/>
        </w:rPr>
        <w:t>Agenda</w:t>
      </w:r>
    </w:p>
    <w:p w:rsidR="00795F1A" w:rsidRPr="00795F1A" w:rsidRDefault="00795F1A" w:rsidP="00FA65CB">
      <w:pPr>
        <w:jc w:val="both"/>
        <w:rPr>
          <w:rFonts w:asciiTheme="minorHAnsi" w:hAnsiTheme="minorHAnsi" w:cstheme="minorHAnsi"/>
          <w:b/>
          <w:szCs w:val="20"/>
        </w:rPr>
      </w:pPr>
    </w:p>
    <w:p w:rsidR="00795F1A" w:rsidRPr="00795F1A" w:rsidRDefault="00795F1A" w:rsidP="00FA65CB">
      <w:pPr>
        <w:pStyle w:val="Lijstalinea"/>
        <w:numPr>
          <w:ilvl w:val="0"/>
          <w:numId w:val="4"/>
        </w:numPr>
        <w:contextualSpacing w:val="0"/>
        <w:jc w:val="both"/>
        <w:rPr>
          <w:rFonts w:asciiTheme="minorHAnsi" w:hAnsiTheme="minorHAnsi" w:cstheme="minorHAnsi"/>
          <w:szCs w:val="20"/>
        </w:rPr>
      </w:pPr>
      <w:r w:rsidRPr="00795F1A">
        <w:rPr>
          <w:rFonts w:asciiTheme="minorHAnsi" w:hAnsiTheme="minorHAnsi" w:cstheme="minorHAnsi"/>
          <w:szCs w:val="20"/>
        </w:rPr>
        <w:t>Samenwerking met de kunstacademie</w:t>
      </w:r>
    </w:p>
    <w:p w:rsidR="00795F1A" w:rsidRPr="00795F1A" w:rsidRDefault="00795F1A" w:rsidP="00FA65CB">
      <w:pPr>
        <w:pStyle w:val="Lijstalinea"/>
        <w:numPr>
          <w:ilvl w:val="0"/>
          <w:numId w:val="4"/>
        </w:numPr>
        <w:contextualSpacing w:val="0"/>
        <w:jc w:val="both"/>
        <w:rPr>
          <w:rFonts w:asciiTheme="minorHAnsi" w:hAnsiTheme="minorHAnsi" w:cstheme="minorHAnsi"/>
          <w:szCs w:val="20"/>
        </w:rPr>
      </w:pPr>
      <w:r w:rsidRPr="00795F1A">
        <w:rPr>
          <w:rFonts w:asciiTheme="minorHAnsi" w:hAnsiTheme="minorHAnsi" w:cstheme="minorHAnsi"/>
          <w:szCs w:val="20"/>
        </w:rPr>
        <w:t>Evaluatie inschrijvingsbeleid</w:t>
      </w:r>
    </w:p>
    <w:p w:rsidR="00795F1A" w:rsidRPr="00795F1A" w:rsidRDefault="00795F1A" w:rsidP="00FA65CB">
      <w:pPr>
        <w:pStyle w:val="Lijstalinea"/>
        <w:numPr>
          <w:ilvl w:val="0"/>
          <w:numId w:val="4"/>
        </w:numPr>
        <w:contextualSpacing w:val="0"/>
        <w:jc w:val="both"/>
        <w:rPr>
          <w:rFonts w:asciiTheme="minorHAnsi" w:hAnsiTheme="minorHAnsi" w:cstheme="minorHAnsi"/>
          <w:szCs w:val="20"/>
        </w:rPr>
      </w:pPr>
      <w:r w:rsidRPr="00795F1A">
        <w:rPr>
          <w:rFonts w:asciiTheme="minorHAnsi" w:hAnsiTheme="minorHAnsi" w:cstheme="minorHAnsi"/>
          <w:szCs w:val="20"/>
        </w:rPr>
        <w:t>Beleidsplan 2013-2019</w:t>
      </w:r>
    </w:p>
    <w:p w:rsidR="00795F1A" w:rsidRPr="00795F1A" w:rsidRDefault="00795F1A" w:rsidP="00FA65CB">
      <w:pPr>
        <w:pStyle w:val="Lijstalinea"/>
        <w:numPr>
          <w:ilvl w:val="0"/>
          <w:numId w:val="4"/>
        </w:numPr>
        <w:contextualSpacing w:val="0"/>
        <w:jc w:val="both"/>
        <w:rPr>
          <w:rFonts w:asciiTheme="minorHAnsi" w:hAnsiTheme="minorHAnsi" w:cstheme="minorHAnsi"/>
          <w:szCs w:val="20"/>
        </w:rPr>
      </w:pPr>
      <w:r w:rsidRPr="00795F1A">
        <w:rPr>
          <w:rFonts w:asciiTheme="minorHAnsi" w:hAnsiTheme="minorHAnsi" w:cstheme="minorHAnsi"/>
          <w:szCs w:val="20"/>
        </w:rPr>
        <w:t>Varia</w:t>
      </w:r>
    </w:p>
    <w:p w:rsidR="00795F1A" w:rsidRPr="00795F1A" w:rsidRDefault="00795F1A" w:rsidP="00FA65CB">
      <w:pPr>
        <w:jc w:val="both"/>
        <w:rPr>
          <w:rFonts w:asciiTheme="minorHAnsi" w:hAnsiTheme="minorHAnsi" w:cstheme="minorHAnsi"/>
          <w:b/>
          <w:szCs w:val="20"/>
        </w:rPr>
      </w:pPr>
    </w:p>
    <w:p w:rsidR="00795F1A" w:rsidRPr="00795F1A" w:rsidRDefault="00795F1A" w:rsidP="00FA65CB">
      <w:pPr>
        <w:shd w:val="clear" w:color="auto" w:fill="7F7F7F" w:themeFill="text1" w:themeFillTint="80"/>
        <w:jc w:val="both"/>
        <w:rPr>
          <w:rFonts w:asciiTheme="minorHAnsi" w:hAnsiTheme="minorHAnsi" w:cstheme="minorHAnsi"/>
          <w:b/>
          <w:szCs w:val="20"/>
        </w:rPr>
      </w:pPr>
      <w:r w:rsidRPr="00795F1A">
        <w:rPr>
          <w:rFonts w:asciiTheme="minorHAnsi" w:hAnsiTheme="minorHAnsi" w:cstheme="minorHAnsi"/>
          <w:b/>
          <w:szCs w:val="20"/>
        </w:rPr>
        <w:t>Verslag</w:t>
      </w:r>
    </w:p>
    <w:p w:rsidR="007A0FC1" w:rsidRPr="00795F1A" w:rsidRDefault="007A0FC1" w:rsidP="00FA65CB">
      <w:pPr>
        <w:jc w:val="both"/>
        <w:rPr>
          <w:rFonts w:asciiTheme="minorHAnsi" w:hAnsiTheme="minorHAnsi" w:cstheme="minorHAnsi"/>
          <w:szCs w:val="20"/>
        </w:rPr>
      </w:pPr>
    </w:p>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Vooraf:</w:t>
      </w:r>
    </w:p>
    <w:p w:rsidR="00795F1A" w:rsidRPr="00795F1A" w:rsidRDefault="00795F1A" w:rsidP="00FA65CB">
      <w:pPr>
        <w:jc w:val="both"/>
        <w:rPr>
          <w:rFonts w:asciiTheme="minorHAnsi" w:hAnsiTheme="minorHAnsi" w:cstheme="minorHAnsi"/>
          <w:szCs w:val="20"/>
        </w:rPr>
      </w:pPr>
      <w:r w:rsidRPr="00795F1A">
        <w:rPr>
          <w:rFonts w:asciiTheme="minorHAnsi" w:hAnsiTheme="minorHAnsi" w:cstheme="minorHAnsi"/>
          <w:szCs w:val="20"/>
        </w:rPr>
        <w:t xml:space="preserve">Verwelkoming in het LOP van Veerle Huwé als vertegenwoordiger vanuit de </w:t>
      </w:r>
      <w:r>
        <w:rPr>
          <w:rFonts w:asciiTheme="minorHAnsi" w:hAnsiTheme="minorHAnsi" w:cstheme="minorHAnsi"/>
          <w:szCs w:val="20"/>
        </w:rPr>
        <w:t xml:space="preserve">stedelijke </w:t>
      </w:r>
      <w:r w:rsidRPr="00795F1A">
        <w:rPr>
          <w:rFonts w:asciiTheme="minorHAnsi" w:hAnsiTheme="minorHAnsi" w:cstheme="minorHAnsi"/>
          <w:szCs w:val="20"/>
        </w:rPr>
        <w:t>Integratiedienst. Zij zal haar collega Steff Devos voortaan in het LOP vervangen</w:t>
      </w:r>
    </w:p>
    <w:p w:rsidR="00795F1A" w:rsidRPr="00795F1A" w:rsidRDefault="00795F1A" w:rsidP="00FA65CB">
      <w:pPr>
        <w:jc w:val="both"/>
        <w:rPr>
          <w:rFonts w:asciiTheme="minorHAnsi" w:hAnsiTheme="minorHAnsi" w:cstheme="minorHAnsi"/>
          <w:szCs w:val="20"/>
        </w:rPr>
      </w:pPr>
    </w:p>
    <w:p w:rsidR="007A0FC1" w:rsidRPr="00795F1A" w:rsidRDefault="007A0FC1" w:rsidP="00FA65CB">
      <w:pPr>
        <w:pStyle w:val="Lijstalinea"/>
        <w:numPr>
          <w:ilvl w:val="0"/>
          <w:numId w:val="6"/>
        </w:numPr>
        <w:shd w:val="clear" w:color="auto" w:fill="C4BC96" w:themeFill="background2" w:themeFillShade="BF"/>
        <w:contextualSpacing w:val="0"/>
        <w:jc w:val="both"/>
        <w:rPr>
          <w:rFonts w:asciiTheme="minorHAnsi" w:hAnsiTheme="minorHAnsi" w:cstheme="minorHAnsi"/>
          <w:b/>
          <w:szCs w:val="20"/>
        </w:rPr>
      </w:pPr>
      <w:r w:rsidRPr="00795F1A">
        <w:rPr>
          <w:rFonts w:asciiTheme="minorHAnsi" w:hAnsiTheme="minorHAnsi" w:cstheme="minorHAnsi"/>
          <w:b/>
          <w:szCs w:val="20"/>
        </w:rPr>
        <w:t>Samenwerking met de kunstacademie</w:t>
      </w:r>
    </w:p>
    <w:p w:rsidR="007A0FC1" w:rsidRPr="00795F1A" w:rsidRDefault="007A0FC1" w:rsidP="00FA65CB">
      <w:pPr>
        <w:jc w:val="both"/>
        <w:rPr>
          <w:rFonts w:asciiTheme="minorHAnsi" w:hAnsiTheme="minorHAnsi" w:cstheme="minorHAnsi"/>
          <w:szCs w:val="20"/>
        </w:rPr>
      </w:pPr>
    </w:p>
    <w:p w:rsidR="00CF0155" w:rsidRDefault="00CF0155" w:rsidP="00FA65CB">
      <w:pPr>
        <w:pStyle w:val="Normaal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De stad Geraardsbergen wil graag de samenwerking tussen het voltijds onderwijs en de deeltijds kunstonderwijs, dat georganiseerd wordt door de stad, (blijven) ondersteunen.  Op voorstel van de schepen van onderwijs Fernand Van Trimpont geeft Marc Van den Borre, directeur van de Kunstacademie Geraardsbergen, een korte toelichting bij </w:t>
      </w:r>
      <w:r w:rsidR="00FA65CB">
        <w:rPr>
          <w:rFonts w:asciiTheme="minorHAnsi" w:hAnsiTheme="minorHAnsi" w:cstheme="minorHAnsi"/>
          <w:sz w:val="20"/>
          <w:szCs w:val="20"/>
        </w:rPr>
        <w:t>de bestaande en geplande samenwerkingsinitiatieven. Hierbij worden ook enkele flyers uitgedeeld.</w:t>
      </w:r>
    </w:p>
    <w:p w:rsidR="00CF0155" w:rsidRDefault="00CF0155" w:rsidP="00FA65CB">
      <w:pPr>
        <w:pStyle w:val="Normaalweb"/>
        <w:spacing w:line="276" w:lineRule="auto"/>
        <w:jc w:val="both"/>
        <w:rPr>
          <w:rFonts w:asciiTheme="minorHAnsi" w:hAnsiTheme="minorHAnsi" w:cstheme="minorHAnsi"/>
          <w:sz w:val="20"/>
          <w:szCs w:val="20"/>
        </w:rPr>
      </w:pPr>
    </w:p>
    <w:p w:rsidR="00CF0155" w:rsidRDefault="00FA65CB" w:rsidP="00FA65CB">
      <w:pPr>
        <w:pStyle w:val="Normaalweb"/>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De Kunstacademie biedt in een 5-tal disciplines kunstonderwijs aan (beeldende kunsten, woord, muziek, dans, circus), maar wil via samenwerkingsinitiatieven het klassieke aanbod verruimen en waar nodig drempels verlagen</w:t>
      </w:r>
      <w:r w:rsidR="00D30B52">
        <w:rPr>
          <w:rFonts w:asciiTheme="minorHAnsi" w:hAnsiTheme="minorHAnsi" w:cstheme="minorHAnsi"/>
          <w:sz w:val="20"/>
          <w:szCs w:val="20"/>
        </w:rPr>
        <w:t>, om zo doelgroepen te bereiken die moeilijker toegang hebben tot het deeltijds kunstonderwijs</w:t>
      </w:r>
      <w:r>
        <w:rPr>
          <w:rFonts w:asciiTheme="minorHAnsi" w:hAnsiTheme="minorHAnsi" w:cstheme="minorHAnsi"/>
          <w:sz w:val="20"/>
          <w:szCs w:val="20"/>
        </w:rPr>
        <w:t>. Het onderwijs is hierbij een belangrijke partner.</w:t>
      </w:r>
    </w:p>
    <w:p w:rsidR="001415FA" w:rsidRDefault="001415FA" w:rsidP="00FA65CB">
      <w:pPr>
        <w:pStyle w:val="Normaalweb"/>
        <w:spacing w:line="276" w:lineRule="auto"/>
        <w:jc w:val="both"/>
        <w:rPr>
          <w:rFonts w:asciiTheme="minorHAnsi" w:hAnsiTheme="minorHAnsi" w:cstheme="minorHAnsi"/>
          <w:sz w:val="20"/>
          <w:szCs w:val="20"/>
        </w:rPr>
      </w:pPr>
    </w:p>
    <w:p w:rsidR="00FA65CB" w:rsidRDefault="00FA65CB" w:rsidP="00D30B52">
      <w:pPr>
        <w:pStyle w:val="Normaalweb"/>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In het recente verleden (sedert 2011) is reeds een samenwerking gegroeid met het buitengewoon onderwijs via kunstworkshops op maat. </w:t>
      </w:r>
      <w:r w:rsidR="00D30B52">
        <w:rPr>
          <w:rFonts w:asciiTheme="minorHAnsi" w:hAnsiTheme="minorHAnsi" w:cstheme="minorHAnsi"/>
          <w:sz w:val="20"/>
          <w:szCs w:val="20"/>
        </w:rPr>
        <w:t>Hieruit zijn nu twee nieuwe projecten gegroeid, Kunstbad en Muziekbad, voor kinderen vanaf 8 jaar met ontwikkelings- en leerproblemen. Ook voor die kinderen is de stap vaak te groot naar het traditioneel kunstonderwijs.</w:t>
      </w:r>
      <w:r w:rsidR="001415FA">
        <w:rPr>
          <w:rFonts w:asciiTheme="minorHAnsi" w:hAnsiTheme="minorHAnsi" w:cstheme="minorHAnsi"/>
          <w:sz w:val="20"/>
          <w:szCs w:val="20"/>
        </w:rPr>
        <w:t xml:space="preserve"> De toeleiding zal door de school enigszins gestimuleerd en gestuurd moeten worden; het valt niet te verwachten dat dit uit zichzelf gebeurt.</w:t>
      </w:r>
    </w:p>
    <w:p w:rsidR="00B71B61" w:rsidRPr="00B71B61" w:rsidRDefault="00D30B52" w:rsidP="00B71B61">
      <w:pPr>
        <w:pStyle w:val="Normaalweb"/>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Op 18 juni wordt een bezoekdag in de Academie georganiseerd voor schoolklassen (3</w:t>
      </w:r>
      <w:r w:rsidRPr="00D30B52">
        <w:rPr>
          <w:rFonts w:asciiTheme="minorHAnsi" w:hAnsiTheme="minorHAnsi" w:cstheme="minorHAnsi"/>
          <w:sz w:val="20"/>
          <w:szCs w:val="20"/>
          <w:vertAlign w:val="superscript"/>
        </w:rPr>
        <w:t>de</w:t>
      </w:r>
      <w:r>
        <w:rPr>
          <w:rFonts w:asciiTheme="minorHAnsi" w:hAnsiTheme="minorHAnsi" w:cstheme="minorHAnsi"/>
          <w:sz w:val="20"/>
          <w:szCs w:val="20"/>
        </w:rPr>
        <w:t xml:space="preserve"> kleuterklas en 2</w:t>
      </w:r>
      <w:r w:rsidRPr="00D30B52">
        <w:rPr>
          <w:rFonts w:asciiTheme="minorHAnsi" w:hAnsiTheme="minorHAnsi" w:cstheme="minorHAnsi"/>
          <w:sz w:val="20"/>
          <w:szCs w:val="20"/>
          <w:vertAlign w:val="superscript"/>
        </w:rPr>
        <w:t>de</w:t>
      </w:r>
      <w:r w:rsidR="00B71B61">
        <w:rPr>
          <w:rFonts w:asciiTheme="minorHAnsi" w:hAnsiTheme="minorHAnsi" w:cstheme="minorHAnsi"/>
          <w:sz w:val="20"/>
          <w:szCs w:val="20"/>
        </w:rPr>
        <w:t xml:space="preserve"> leerjaar). Bezoeken op vraag en andere momenten zijn mogelijk, na afspraak</w:t>
      </w:r>
    </w:p>
    <w:p w:rsidR="00B71B61" w:rsidRDefault="00B71B61" w:rsidP="00B71B61">
      <w:pPr>
        <w:pStyle w:val="Normaalweb"/>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Occasionele projecten met steun vanuit de Academie zijn ook mogelijk. Dit kan eventueel op de school zelf gebeuren </w:t>
      </w:r>
    </w:p>
    <w:p w:rsidR="00D30B52" w:rsidRDefault="00B71B61" w:rsidP="00FA65CB">
      <w:pPr>
        <w:pStyle w:val="Normaalweb"/>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S</w:t>
      </w:r>
      <w:r w:rsidR="00D30B52" w:rsidRPr="00D30B52">
        <w:rPr>
          <w:rFonts w:asciiTheme="minorHAnsi" w:hAnsiTheme="minorHAnsi" w:cstheme="minorHAnsi"/>
          <w:sz w:val="20"/>
          <w:szCs w:val="20"/>
        </w:rPr>
        <w:t xml:space="preserve">amenwerking met het onderwijs </w:t>
      </w:r>
      <w:r>
        <w:rPr>
          <w:rFonts w:asciiTheme="minorHAnsi" w:hAnsiTheme="minorHAnsi" w:cstheme="minorHAnsi"/>
          <w:sz w:val="20"/>
          <w:szCs w:val="20"/>
        </w:rPr>
        <w:t xml:space="preserve">kan </w:t>
      </w:r>
      <w:r w:rsidR="00D30B52" w:rsidRPr="00D30B52">
        <w:rPr>
          <w:rFonts w:asciiTheme="minorHAnsi" w:hAnsiTheme="minorHAnsi" w:cstheme="minorHAnsi"/>
          <w:sz w:val="20"/>
          <w:szCs w:val="20"/>
        </w:rPr>
        <w:t xml:space="preserve">er ook in bestaan dat </w:t>
      </w:r>
      <w:r w:rsidR="001A4C49">
        <w:rPr>
          <w:rFonts w:asciiTheme="minorHAnsi" w:hAnsiTheme="minorHAnsi" w:cstheme="minorHAnsi"/>
          <w:sz w:val="20"/>
          <w:szCs w:val="20"/>
        </w:rPr>
        <w:t>infrastructuur van de Academie gebruikt wordt</w:t>
      </w:r>
    </w:p>
    <w:p w:rsidR="00B71B61" w:rsidRDefault="00B71B61" w:rsidP="00FA65CB">
      <w:pPr>
        <w:pStyle w:val="Normaalweb"/>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Naar de toekomst toe wordt nog gedacht aan </w:t>
      </w:r>
    </w:p>
    <w:p w:rsidR="00B71B61" w:rsidRDefault="00B71B61" w:rsidP="00B71B61">
      <w:pPr>
        <w:pStyle w:val="Normaalweb"/>
        <w:numPr>
          <w:ilvl w:val="1"/>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een projectmaand gericht op etnisch-culturele minderheden</w:t>
      </w:r>
    </w:p>
    <w:p w:rsidR="001415FA" w:rsidRPr="001415FA" w:rsidRDefault="00B71B61" w:rsidP="001415FA">
      <w:pPr>
        <w:pStyle w:val="Normaalweb"/>
        <w:numPr>
          <w:ilvl w:val="1"/>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een navormingsproject voor leerkrachten muzische vorming</w:t>
      </w:r>
    </w:p>
    <w:p w:rsidR="00B71B61" w:rsidRPr="00D30B52" w:rsidRDefault="00B71B61" w:rsidP="00B71B61">
      <w:pPr>
        <w:pStyle w:val="Normaalweb"/>
        <w:spacing w:line="276" w:lineRule="auto"/>
        <w:jc w:val="both"/>
        <w:rPr>
          <w:rFonts w:asciiTheme="minorHAnsi" w:hAnsiTheme="minorHAnsi" w:cstheme="minorHAnsi"/>
          <w:sz w:val="20"/>
          <w:szCs w:val="20"/>
        </w:rPr>
      </w:pPr>
    </w:p>
    <w:p w:rsidR="00FA65CB" w:rsidRDefault="00B71B61" w:rsidP="00FA65CB">
      <w:pPr>
        <w:pStyle w:val="Normaal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De Academie vraagt dat binnen elke school een contactpersoon aangeduid zou worden die als aanspreekpunt fungeert en die </w:t>
      </w:r>
      <w:r w:rsidR="001415FA">
        <w:rPr>
          <w:rFonts w:asciiTheme="minorHAnsi" w:hAnsiTheme="minorHAnsi" w:cstheme="minorHAnsi"/>
          <w:sz w:val="20"/>
          <w:szCs w:val="20"/>
        </w:rPr>
        <w:t xml:space="preserve">de communicatie vanuit de Academie binnen de school kan verspreiden. De gegevens van de contactpersoon mogen gestuurd worden naar het adres </w:t>
      </w:r>
      <w:hyperlink r:id="rId6" w:history="1">
        <w:r w:rsidR="001415FA" w:rsidRPr="00863478">
          <w:rPr>
            <w:rStyle w:val="Hyperlink"/>
            <w:rFonts w:asciiTheme="minorHAnsi" w:hAnsiTheme="minorHAnsi" w:cstheme="minorHAnsi"/>
            <w:sz w:val="20"/>
            <w:szCs w:val="20"/>
          </w:rPr>
          <w:t>kunstacademie@geraardsbergen.be</w:t>
        </w:r>
      </w:hyperlink>
      <w:r w:rsidR="001415FA">
        <w:rPr>
          <w:rFonts w:asciiTheme="minorHAnsi" w:hAnsiTheme="minorHAnsi" w:cstheme="minorHAnsi"/>
          <w:sz w:val="20"/>
          <w:szCs w:val="20"/>
        </w:rPr>
        <w:t xml:space="preserve"> . Deze boodschap zal via</w:t>
      </w:r>
      <w:r w:rsidR="00DF2EF1">
        <w:rPr>
          <w:rFonts w:asciiTheme="minorHAnsi" w:hAnsiTheme="minorHAnsi" w:cstheme="minorHAnsi"/>
          <w:sz w:val="20"/>
          <w:szCs w:val="20"/>
        </w:rPr>
        <w:t xml:space="preserve"> de scholengemeenschap en -groep</w:t>
      </w:r>
      <w:r w:rsidR="001415FA">
        <w:rPr>
          <w:rFonts w:asciiTheme="minorHAnsi" w:hAnsiTheme="minorHAnsi" w:cstheme="minorHAnsi"/>
          <w:sz w:val="20"/>
          <w:szCs w:val="20"/>
        </w:rPr>
        <w:t xml:space="preserve"> worden doorgegeven</w:t>
      </w:r>
      <w:r w:rsidR="00DF2EF1">
        <w:rPr>
          <w:rFonts w:asciiTheme="minorHAnsi" w:hAnsiTheme="minorHAnsi" w:cstheme="minorHAnsi"/>
          <w:sz w:val="20"/>
          <w:szCs w:val="20"/>
        </w:rPr>
        <w:t>.</w:t>
      </w:r>
    </w:p>
    <w:p w:rsidR="00D73C5B" w:rsidRDefault="00CF0155" w:rsidP="00FA65CB">
      <w:pPr>
        <w:pStyle w:val="Normaal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  </w:t>
      </w:r>
    </w:p>
    <w:p w:rsidR="007A0FC1" w:rsidRPr="00795F1A" w:rsidRDefault="007A0FC1" w:rsidP="00FA65CB">
      <w:pPr>
        <w:jc w:val="both"/>
        <w:rPr>
          <w:rFonts w:asciiTheme="minorHAnsi" w:hAnsiTheme="minorHAnsi" w:cstheme="minorHAnsi"/>
          <w:szCs w:val="20"/>
        </w:rPr>
      </w:pPr>
    </w:p>
    <w:p w:rsidR="007A0FC1" w:rsidRPr="00795F1A" w:rsidRDefault="007A0FC1" w:rsidP="00FA65CB">
      <w:pPr>
        <w:pStyle w:val="Lijstalinea"/>
        <w:numPr>
          <w:ilvl w:val="0"/>
          <w:numId w:val="6"/>
        </w:numPr>
        <w:shd w:val="clear" w:color="auto" w:fill="C4BC96" w:themeFill="background2" w:themeFillShade="BF"/>
        <w:contextualSpacing w:val="0"/>
        <w:jc w:val="both"/>
        <w:rPr>
          <w:rFonts w:asciiTheme="minorHAnsi" w:hAnsiTheme="minorHAnsi" w:cstheme="minorHAnsi"/>
          <w:b/>
          <w:szCs w:val="20"/>
        </w:rPr>
      </w:pPr>
      <w:r w:rsidRPr="00795F1A">
        <w:rPr>
          <w:rFonts w:asciiTheme="minorHAnsi" w:hAnsiTheme="minorHAnsi" w:cstheme="minorHAnsi"/>
          <w:b/>
          <w:szCs w:val="20"/>
        </w:rPr>
        <w:t>Evaluatie inschrijvingsbeleid</w:t>
      </w:r>
    </w:p>
    <w:p w:rsidR="007A0FC1" w:rsidRDefault="007A0FC1" w:rsidP="00FA65CB">
      <w:pPr>
        <w:jc w:val="both"/>
        <w:rPr>
          <w:rFonts w:asciiTheme="minorHAnsi" w:hAnsiTheme="minorHAnsi" w:cstheme="minorHAnsi"/>
          <w:szCs w:val="20"/>
        </w:rPr>
      </w:pPr>
    </w:p>
    <w:p w:rsidR="00DF2EF1" w:rsidRDefault="00DF2EF1" w:rsidP="00DF2EF1">
      <w:pPr>
        <w:pStyle w:val="Lijstalinea"/>
        <w:numPr>
          <w:ilvl w:val="0"/>
          <w:numId w:val="15"/>
        </w:numPr>
        <w:jc w:val="both"/>
        <w:rPr>
          <w:rFonts w:asciiTheme="minorHAnsi" w:hAnsiTheme="minorHAnsi" w:cstheme="minorHAnsi"/>
          <w:szCs w:val="20"/>
        </w:rPr>
      </w:pPr>
      <w:r>
        <w:rPr>
          <w:rFonts w:asciiTheme="minorHAnsi" w:hAnsiTheme="minorHAnsi" w:cstheme="minorHAnsi"/>
          <w:szCs w:val="20"/>
        </w:rPr>
        <w:t>We zijn sinds 18 maart in de periode van de vrije inschrijvingen. Tot nog toe zijn op geen enkele plaats weigeringen of uitgestelde inschrijvingen gebeurd</w:t>
      </w:r>
    </w:p>
    <w:p w:rsidR="00DF2EF1" w:rsidRDefault="00DF2EF1" w:rsidP="00DF2EF1">
      <w:pPr>
        <w:pStyle w:val="Lijstalinea"/>
        <w:numPr>
          <w:ilvl w:val="0"/>
          <w:numId w:val="15"/>
        </w:numPr>
        <w:jc w:val="both"/>
        <w:rPr>
          <w:rFonts w:asciiTheme="minorHAnsi" w:hAnsiTheme="minorHAnsi" w:cstheme="minorHAnsi"/>
          <w:szCs w:val="20"/>
        </w:rPr>
      </w:pPr>
      <w:r>
        <w:rPr>
          <w:rFonts w:asciiTheme="minorHAnsi" w:hAnsiTheme="minorHAnsi" w:cstheme="minorHAnsi"/>
          <w:szCs w:val="20"/>
        </w:rPr>
        <w:t xml:space="preserve">Opvallend is wel dat de mensen vroeger hebben ingeschreven, ook de gezinnen die beantwoorden aan de indicatoren. Positief hieraan is dat de communicatie rond het inschrijvingsbeleid overal is doorgedrongen. Voor de scholen had dit wel het nadeel dat de inschrijvingen op kortere tijd moesten verlopen </w:t>
      </w:r>
    </w:p>
    <w:p w:rsidR="00DF2EF1" w:rsidRDefault="00DF2EF1" w:rsidP="00DF2EF1">
      <w:pPr>
        <w:pStyle w:val="Lijstalinea"/>
        <w:numPr>
          <w:ilvl w:val="0"/>
          <w:numId w:val="15"/>
        </w:numPr>
        <w:jc w:val="both"/>
        <w:rPr>
          <w:rFonts w:asciiTheme="minorHAnsi" w:hAnsiTheme="minorHAnsi" w:cstheme="minorHAnsi"/>
          <w:szCs w:val="20"/>
        </w:rPr>
      </w:pPr>
      <w:r>
        <w:rPr>
          <w:rFonts w:asciiTheme="minorHAnsi" w:hAnsiTheme="minorHAnsi" w:cstheme="minorHAnsi"/>
          <w:szCs w:val="20"/>
        </w:rPr>
        <w:t xml:space="preserve">Omdat de ICT-systemen nog niet </w:t>
      </w:r>
      <w:r w:rsidR="00C05244">
        <w:rPr>
          <w:rFonts w:asciiTheme="minorHAnsi" w:hAnsiTheme="minorHAnsi" w:cstheme="minorHAnsi"/>
          <w:szCs w:val="20"/>
        </w:rPr>
        <w:t>aangepast zijn aan de nieuwe regelgeving</w:t>
      </w:r>
      <w:r>
        <w:rPr>
          <w:rFonts w:asciiTheme="minorHAnsi" w:hAnsiTheme="minorHAnsi" w:cstheme="minorHAnsi"/>
          <w:szCs w:val="20"/>
        </w:rPr>
        <w:t xml:space="preserve">, </w:t>
      </w:r>
      <w:r w:rsidR="00C05244">
        <w:rPr>
          <w:rFonts w:asciiTheme="minorHAnsi" w:hAnsiTheme="minorHAnsi" w:cstheme="minorHAnsi"/>
          <w:szCs w:val="20"/>
        </w:rPr>
        <w:t>was het invullen van het inschrijvingsregister dubbel werk</w:t>
      </w:r>
    </w:p>
    <w:p w:rsidR="00C05244" w:rsidRDefault="00C05244" w:rsidP="00DF2EF1">
      <w:pPr>
        <w:pStyle w:val="Lijstalinea"/>
        <w:numPr>
          <w:ilvl w:val="0"/>
          <w:numId w:val="15"/>
        </w:numPr>
        <w:jc w:val="both"/>
        <w:rPr>
          <w:rFonts w:asciiTheme="minorHAnsi" w:hAnsiTheme="minorHAnsi" w:cstheme="minorHAnsi"/>
          <w:szCs w:val="20"/>
        </w:rPr>
      </w:pPr>
      <w:r>
        <w:rPr>
          <w:rFonts w:asciiTheme="minorHAnsi" w:hAnsiTheme="minorHAnsi" w:cstheme="minorHAnsi"/>
          <w:szCs w:val="20"/>
        </w:rPr>
        <w:t>De afspraken voor de inschrijvingen voor schooljaar 2014-2015 worden in het najaar gemaakt</w:t>
      </w:r>
    </w:p>
    <w:p w:rsidR="00C05244" w:rsidRDefault="00C05244" w:rsidP="00C05244">
      <w:pPr>
        <w:jc w:val="both"/>
        <w:rPr>
          <w:rFonts w:asciiTheme="minorHAnsi" w:hAnsiTheme="minorHAnsi" w:cstheme="minorHAnsi"/>
          <w:szCs w:val="20"/>
        </w:rPr>
      </w:pPr>
    </w:p>
    <w:p w:rsidR="007A0FC1" w:rsidRPr="00795F1A" w:rsidRDefault="007A0FC1" w:rsidP="00FA65CB">
      <w:pPr>
        <w:jc w:val="both"/>
        <w:rPr>
          <w:rFonts w:asciiTheme="minorHAnsi" w:hAnsiTheme="minorHAnsi" w:cstheme="minorHAnsi"/>
          <w:szCs w:val="20"/>
        </w:rPr>
      </w:pPr>
    </w:p>
    <w:p w:rsidR="007C382E" w:rsidRPr="00795F1A" w:rsidRDefault="007C382E" w:rsidP="00FA65CB">
      <w:pPr>
        <w:pStyle w:val="Lijstalinea"/>
        <w:numPr>
          <w:ilvl w:val="0"/>
          <w:numId w:val="6"/>
        </w:numPr>
        <w:shd w:val="clear" w:color="auto" w:fill="C4BC96" w:themeFill="background2" w:themeFillShade="BF"/>
        <w:contextualSpacing w:val="0"/>
        <w:jc w:val="both"/>
        <w:rPr>
          <w:rFonts w:asciiTheme="minorHAnsi" w:hAnsiTheme="minorHAnsi" w:cstheme="minorHAnsi"/>
          <w:b/>
          <w:szCs w:val="20"/>
        </w:rPr>
      </w:pPr>
      <w:r w:rsidRPr="00795F1A">
        <w:rPr>
          <w:rFonts w:asciiTheme="minorHAnsi" w:hAnsiTheme="minorHAnsi" w:cstheme="minorHAnsi"/>
          <w:b/>
          <w:szCs w:val="20"/>
        </w:rPr>
        <w:t>Beleidsplan</w:t>
      </w:r>
      <w:r w:rsidR="00795F1A" w:rsidRPr="00795F1A">
        <w:rPr>
          <w:rFonts w:asciiTheme="minorHAnsi" w:hAnsiTheme="minorHAnsi" w:cstheme="minorHAnsi"/>
          <w:b/>
          <w:szCs w:val="20"/>
        </w:rPr>
        <w:t xml:space="preserve"> 2013-2019</w:t>
      </w:r>
    </w:p>
    <w:p w:rsidR="007A0FC1" w:rsidRPr="00795F1A" w:rsidRDefault="007A0FC1" w:rsidP="00FA65CB">
      <w:pPr>
        <w:jc w:val="both"/>
        <w:rPr>
          <w:rFonts w:asciiTheme="minorHAnsi" w:hAnsiTheme="minorHAnsi" w:cstheme="minorHAnsi"/>
          <w:szCs w:val="20"/>
        </w:rPr>
      </w:pPr>
    </w:p>
    <w:p w:rsidR="007C382E" w:rsidRDefault="00C05244" w:rsidP="009C5868">
      <w:pPr>
        <w:pStyle w:val="Lijstalinea"/>
        <w:numPr>
          <w:ilvl w:val="0"/>
          <w:numId w:val="8"/>
        </w:numPr>
        <w:jc w:val="both"/>
        <w:rPr>
          <w:rFonts w:asciiTheme="minorHAnsi" w:hAnsiTheme="minorHAnsi" w:cstheme="minorHAnsi"/>
          <w:szCs w:val="20"/>
        </w:rPr>
      </w:pPr>
      <w:r>
        <w:rPr>
          <w:rFonts w:asciiTheme="minorHAnsi" w:hAnsiTheme="minorHAnsi" w:cstheme="minorHAnsi"/>
          <w:szCs w:val="20"/>
        </w:rPr>
        <w:t xml:space="preserve">Op het Dagelijks Bestuur van </w:t>
      </w:r>
      <w:r w:rsidR="007C382E" w:rsidRPr="00795F1A">
        <w:rPr>
          <w:rFonts w:asciiTheme="minorHAnsi" w:hAnsiTheme="minorHAnsi" w:cstheme="minorHAnsi"/>
          <w:szCs w:val="20"/>
        </w:rPr>
        <w:t>14 januari</w:t>
      </w:r>
      <w:r>
        <w:rPr>
          <w:rFonts w:asciiTheme="minorHAnsi" w:hAnsiTheme="minorHAnsi" w:cstheme="minorHAnsi"/>
          <w:szCs w:val="20"/>
        </w:rPr>
        <w:t xml:space="preserve"> werden een aantal thema’s naar voren geschoven als relevant voor de toekomstige LOP-werking in Geraardsbergen: kleuterparticipatie, kansarmoede, ouderbetrokkenheid, t</w:t>
      </w:r>
      <w:r w:rsidR="007C382E" w:rsidRPr="00C05244">
        <w:rPr>
          <w:rFonts w:asciiTheme="minorHAnsi" w:hAnsiTheme="minorHAnsi" w:cstheme="minorHAnsi"/>
          <w:szCs w:val="20"/>
        </w:rPr>
        <w:t>aal</w:t>
      </w:r>
      <w:r>
        <w:rPr>
          <w:rFonts w:asciiTheme="minorHAnsi" w:hAnsiTheme="minorHAnsi" w:cstheme="minorHAnsi"/>
          <w:szCs w:val="20"/>
        </w:rPr>
        <w:t>stimulering, c</w:t>
      </w:r>
      <w:r w:rsidR="007C382E" w:rsidRPr="00C05244">
        <w:rPr>
          <w:rFonts w:asciiTheme="minorHAnsi" w:hAnsiTheme="minorHAnsi" w:cstheme="minorHAnsi"/>
          <w:szCs w:val="20"/>
        </w:rPr>
        <w:t>ultuur</w:t>
      </w:r>
      <w:r>
        <w:rPr>
          <w:rFonts w:asciiTheme="minorHAnsi" w:hAnsiTheme="minorHAnsi" w:cstheme="minorHAnsi"/>
          <w:szCs w:val="20"/>
        </w:rPr>
        <w:t xml:space="preserve">participatie. Op de bijeenkomst rond het flankerend onderwijsbeleid </w:t>
      </w:r>
      <w:r w:rsidR="009C5868">
        <w:rPr>
          <w:rFonts w:asciiTheme="minorHAnsi" w:hAnsiTheme="minorHAnsi" w:cstheme="minorHAnsi"/>
          <w:szCs w:val="20"/>
        </w:rPr>
        <w:t xml:space="preserve">van 28 februari lag de focus op buitenschoolse </w:t>
      </w:r>
      <w:r w:rsidR="007C382E" w:rsidRPr="009C5868">
        <w:rPr>
          <w:rFonts w:asciiTheme="minorHAnsi" w:hAnsiTheme="minorHAnsi" w:cstheme="minorHAnsi"/>
          <w:szCs w:val="20"/>
        </w:rPr>
        <w:t>huiswerkondersteuning</w:t>
      </w:r>
    </w:p>
    <w:p w:rsidR="009C5868" w:rsidRDefault="009C5868" w:rsidP="009C5868">
      <w:pPr>
        <w:pStyle w:val="Lijstalinea"/>
        <w:numPr>
          <w:ilvl w:val="0"/>
          <w:numId w:val="8"/>
        </w:numPr>
        <w:jc w:val="both"/>
        <w:rPr>
          <w:rFonts w:asciiTheme="minorHAnsi" w:hAnsiTheme="minorHAnsi" w:cstheme="minorHAnsi"/>
          <w:szCs w:val="20"/>
        </w:rPr>
      </w:pPr>
      <w:r>
        <w:rPr>
          <w:rFonts w:asciiTheme="minorHAnsi" w:hAnsiTheme="minorHAnsi" w:cstheme="minorHAnsi"/>
          <w:szCs w:val="20"/>
        </w:rPr>
        <w:t>Om een bel</w:t>
      </w:r>
      <w:r w:rsidR="00B27DC2">
        <w:rPr>
          <w:rFonts w:asciiTheme="minorHAnsi" w:hAnsiTheme="minorHAnsi" w:cstheme="minorHAnsi"/>
          <w:szCs w:val="20"/>
        </w:rPr>
        <w:t xml:space="preserve">eidsplan op te kunnen maken </w:t>
      </w:r>
      <w:r w:rsidR="00E563C7">
        <w:rPr>
          <w:rFonts w:asciiTheme="minorHAnsi" w:hAnsiTheme="minorHAnsi" w:cstheme="minorHAnsi"/>
          <w:szCs w:val="20"/>
        </w:rPr>
        <w:t>moeten</w:t>
      </w:r>
      <w:r w:rsidR="00B27DC2">
        <w:rPr>
          <w:rFonts w:asciiTheme="minorHAnsi" w:hAnsiTheme="minorHAnsi" w:cstheme="minorHAnsi"/>
          <w:szCs w:val="20"/>
        </w:rPr>
        <w:t xml:space="preserve"> de doelstellingen </w:t>
      </w:r>
      <w:r w:rsidR="00E563C7">
        <w:rPr>
          <w:rFonts w:asciiTheme="minorHAnsi" w:hAnsiTheme="minorHAnsi" w:cstheme="minorHAnsi"/>
          <w:szCs w:val="20"/>
        </w:rPr>
        <w:t xml:space="preserve">concreet gemaakt worden en is de actieve inbreng van alle LOP-leden nodig. In eerste instantie zullen de LOP-leden via een enquête bevraagd worden over wat zij als prioriteiten beschouwen in de LOP-werking. </w:t>
      </w:r>
      <w:r w:rsidR="00BE3A24">
        <w:rPr>
          <w:rFonts w:asciiTheme="minorHAnsi" w:hAnsiTheme="minorHAnsi" w:cstheme="minorHAnsi"/>
          <w:szCs w:val="20"/>
        </w:rPr>
        <w:t>D</w:t>
      </w:r>
      <w:r w:rsidR="00E563C7">
        <w:rPr>
          <w:rFonts w:asciiTheme="minorHAnsi" w:hAnsiTheme="minorHAnsi" w:cstheme="minorHAnsi"/>
          <w:szCs w:val="20"/>
        </w:rPr>
        <w:t xml:space="preserve">e LOP-deskundige </w:t>
      </w:r>
      <w:r w:rsidR="00BE3A24">
        <w:rPr>
          <w:rFonts w:asciiTheme="minorHAnsi" w:hAnsiTheme="minorHAnsi" w:cstheme="minorHAnsi"/>
          <w:szCs w:val="20"/>
        </w:rPr>
        <w:t xml:space="preserve">werkt </w:t>
      </w:r>
      <w:r w:rsidR="00E563C7">
        <w:rPr>
          <w:rFonts w:asciiTheme="minorHAnsi" w:hAnsiTheme="minorHAnsi" w:cstheme="minorHAnsi"/>
          <w:szCs w:val="20"/>
        </w:rPr>
        <w:t xml:space="preserve">een enquête uit die naar alle LOP-leden verspreid wordt. Voor de schooldirecties loopt die verspreiding (en de extra vraag tot medewerking) via de coördinerend directeurs, die ook voor hun scholen de antwoorden zullen </w:t>
      </w:r>
      <w:r w:rsidR="00E563C7">
        <w:rPr>
          <w:rFonts w:asciiTheme="minorHAnsi" w:hAnsiTheme="minorHAnsi" w:cstheme="minorHAnsi"/>
          <w:szCs w:val="20"/>
        </w:rPr>
        <w:lastRenderedPageBreak/>
        <w:t xml:space="preserve">inzamelen. Het is de bedoeling dat de antwoorden centraal ingezameld worden tegen september. Op het Dagelijks Bestuur van 2 oktober worden de resultaten besproken en wordt een traject uitgezet, inclusief de gepaste methodieken, dat moet leiden tot een uitgewerkt meerjarenplan. </w:t>
      </w:r>
      <w:r w:rsidR="00847621">
        <w:rPr>
          <w:rFonts w:asciiTheme="minorHAnsi" w:hAnsiTheme="minorHAnsi" w:cstheme="minorHAnsi"/>
          <w:szCs w:val="20"/>
        </w:rPr>
        <w:t>In december plannen we een Algemene Vergadering met het beleidsplan als centraal thema.</w:t>
      </w:r>
    </w:p>
    <w:p w:rsidR="00F03DCF" w:rsidRDefault="00BE3A24" w:rsidP="009C5868">
      <w:pPr>
        <w:pStyle w:val="Lijstalinea"/>
        <w:numPr>
          <w:ilvl w:val="0"/>
          <w:numId w:val="8"/>
        </w:numPr>
        <w:jc w:val="both"/>
        <w:rPr>
          <w:rFonts w:asciiTheme="minorHAnsi" w:hAnsiTheme="minorHAnsi" w:cstheme="minorHAnsi"/>
          <w:szCs w:val="20"/>
        </w:rPr>
      </w:pPr>
      <w:r>
        <w:rPr>
          <w:rFonts w:asciiTheme="minorHAnsi" w:hAnsiTheme="minorHAnsi" w:cstheme="minorHAnsi"/>
          <w:szCs w:val="20"/>
        </w:rPr>
        <w:t>Een</w:t>
      </w:r>
      <w:r w:rsidR="00F03DCF">
        <w:rPr>
          <w:rFonts w:asciiTheme="minorHAnsi" w:hAnsiTheme="minorHAnsi" w:cstheme="minorHAnsi"/>
          <w:szCs w:val="20"/>
        </w:rPr>
        <w:t xml:space="preserve"> ontwerp van enquête wordt overlopen en goedgekeurd. Een aantal punten wordt besproken of toegelicht:</w:t>
      </w:r>
    </w:p>
    <w:p w:rsidR="00F03DCF" w:rsidRDefault="00F03DCF" w:rsidP="00F03DCF">
      <w:pPr>
        <w:pStyle w:val="Lijstalinea"/>
        <w:numPr>
          <w:ilvl w:val="1"/>
          <w:numId w:val="8"/>
        </w:numPr>
        <w:jc w:val="both"/>
        <w:rPr>
          <w:rFonts w:asciiTheme="minorHAnsi" w:hAnsiTheme="minorHAnsi" w:cstheme="minorHAnsi"/>
          <w:szCs w:val="20"/>
        </w:rPr>
      </w:pPr>
      <w:r>
        <w:rPr>
          <w:rFonts w:asciiTheme="minorHAnsi" w:hAnsiTheme="minorHAnsi" w:cstheme="minorHAnsi"/>
          <w:szCs w:val="20"/>
        </w:rPr>
        <w:t>Anderstalige nieuwkomers</w:t>
      </w:r>
    </w:p>
    <w:p w:rsidR="00C6694B" w:rsidRDefault="00C6694B" w:rsidP="00C6694B">
      <w:pPr>
        <w:pStyle w:val="Lijstalinea"/>
        <w:numPr>
          <w:ilvl w:val="2"/>
          <w:numId w:val="8"/>
        </w:numPr>
        <w:jc w:val="both"/>
        <w:rPr>
          <w:rFonts w:asciiTheme="minorHAnsi" w:hAnsiTheme="minorHAnsi" w:cstheme="minorHAnsi"/>
          <w:szCs w:val="20"/>
        </w:rPr>
      </w:pPr>
      <w:r>
        <w:rPr>
          <w:rFonts w:asciiTheme="minorHAnsi" w:hAnsiTheme="minorHAnsi" w:cstheme="minorHAnsi"/>
          <w:szCs w:val="20"/>
        </w:rPr>
        <w:t>Er zijn veel anderstalige kinderen die extra taaluren zouden kunnen gebruiken maar niet aan alle voorwaarden beantwoorden (bv. slechts 1 jaar in België verblijven)</w:t>
      </w:r>
    </w:p>
    <w:p w:rsidR="00C6694B" w:rsidRDefault="00C6694B" w:rsidP="00C6694B">
      <w:pPr>
        <w:pStyle w:val="Lijstalinea"/>
        <w:numPr>
          <w:ilvl w:val="2"/>
          <w:numId w:val="8"/>
        </w:numPr>
        <w:jc w:val="both"/>
        <w:rPr>
          <w:rFonts w:asciiTheme="minorHAnsi" w:hAnsiTheme="minorHAnsi" w:cstheme="minorHAnsi"/>
          <w:szCs w:val="20"/>
        </w:rPr>
      </w:pPr>
      <w:r>
        <w:rPr>
          <w:rFonts w:asciiTheme="minorHAnsi" w:hAnsiTheme="minorHAnsi" w:cstheme="minorHAnsi"/>
          <w:szCs w:val="20"/>
        </w:rPr>
        <w:t>Waar nodig passen de scholen klasdifferentiatie en curriculumdifferentiatie toe</w:t>
      </w:r>
    </w:p>
    <w:p w:rsidR="00C6694B" w:rsidRDefault="00C6694B" w:rsidP="00C6694B">
      <w:pPr>
        <w:pStyle w:val="Lijstalinea"/>
        <w:numPr>
          <w:ilvl w:val="2"/>
          <w:numId w:val="8"/>
        </w:numPr>
        <w:jc w:val="both"/>
        <w:rPr>
          <w:rFonts w:asciiTheme="minorHAnsi" w:hAnsiTheme="minorHAnsi" w:cstheme="minorHAnsi"/>
          <w:szCs w:val="20"/>
        </w:rPr>
      </w:pPr>
      <w:r>
        <w:rPr>
          <w:rFonts w:asciiTheme="minorHAnsi" w:hAnsiTheme="minorHAnsi" w:cstheme="minorHAnsi"/>
          <w:szCs w:val="20"/>
        </w:rPr>
        <w:t>Binnen de scholengemeenschappen of -groepen worden methodieken en materialen uitgewisseld</w:t>
      </w:r>
    </w:p>
    <w:p w:rsidR="00C6694B" w:rsidRDefault="00C6694B" w:rsidP="00C6694B">
      <w:pPr>
        <w:pStyle w:val="Lijstalinea"/>
        <w:numPr>
          <w:ilvl w:val="1"/>
          <w:numId w:val="8"/>
        </w:numPr>
        <w:jc w:val="both"/>
        <w:rPr>
          <w:rFonts w:asciiTheme="minorHAnsi" w:hAnsiTheme="minorHAnsi" w:cstheme="minorHAnsi"/>
          <w:szCs w:val="20"/>
        </w:rPr>
      </w:pPr>
      <w:r>
        <w:rPr>
          <w:rFonts w:asciiTheme="minorHAnsi" w:hAnsiTheme="minorHAnsi" w:cstheme="minorHAnsi"/>
          <w:szCs w:val="20"/>
        </w:rPr>
        <w:t>Kansarmoede</w:t>
      </w:r>
    </w:p>
    <w:p w:rsidR="00C6694B" w:rsidRDefault="00C6694B" w:rsidP="00C6694B">
      <w:pPr>
        <w:pStyle w:val="Lijstalinea"/>
        <w:numPr>
          <w:ilvl w:val="2"/>
          <w:numId w:val="8"/>
        </w:numPr>
        <w:jc w:val="both"/>
        <w:rPr>
          <w:rFonts w:asciiTheme="minorHAnsi" w:hAnsiTheme="minorHAnsi" w:cstheme="minorHAnsi"/>
          <w:szCs w:val="20"/>
        </w:rPr>
      </w:pPr>
      <w:r>
        <w:rPr>
          <w:rFonts w:asciiTheme="minorHAnsi" w:hAnsiTheme="minorHAnsi" w:cstheme="minorHAnsi"/>
          <w:szCs w:val="20"/>
        </w:rPr>
        <w:t xml:space="preserve">Een school- en netoverstijgende studiedag is weinig realistisch; scholen kiezen hierin radicaal voor hun eigen </w:t>
      </w:r>
      <w:r w:rsidR="00B32B61">
        <w:rPr>
          <w:rFonts w:asciiTheme="minorHAnsi" w:hAnsiTheme="minorHAnsi" w:cstheme="minorHAnsi"/>
          <w:szCs w:val="20"/>
        </w:rPr>
        <w:t xml:space="preserve">pedagogische </w:t>
      </w:r>
      <w:r>
        <w:rPr>
          <w:rFonts w:asciiTheme="minorHAnsi" w:hAnsiTheme="minorHAnsi" w:cstheme="minorHAnsi"/>
          <w:szCs w:val="20"/>
        </w:rPr>
        <w:t xml:space="preserve">prioriteiten. Een </w:t>
      </w:r>
      <w:r w:rsidR="00B32B61">
        <w:rPr>
          <w:rFonts w:asciiTheme="minorHAnsi" w:hAnsiTheme="minorHAnsi" w:cstheme="minorHAnsi"/>
          <w:szCs w:val="20"/>
        </w:rPr>
        <w:t>extra info-</w:t>
      </w:r>
      <w:r>
        <w:rPr>
          <w:rFonts w:asciiTheme="minorHAnsi" w:hAnsiTheme="minorHAnsi" w:cstheme="minorHAnsi"/>
          <w:szCs w:val="20"/>
        </w:rPr>
        <w:t>avond zou eventueel wel kunnen</w:t>
      </w:r>
      <w:r w:rsidR="00B32B61">
        <w:rPr>
          <w:rFonts w:asciiTheme="minorHAnsi" w:hAnsiTheme="minorHAnsi" w:cstheme="minorHAnsi"/>
          <w:szCs w:val="20"/>
        </w:rPr>
        <w:t>, bv. een getuigenis door een ervaringsdeskundige</w:t>
      </w:r>
    </w:p>
    <w:p w:rsidR="00B32B61" w:rsidRDefault="00B32B61" w:rsidP="00C6694B">
      <w:pPr>
        <w:pStyle w:val="Lijstalinea"/>
        <w:numPr>
          <w:ilvl w:val="2"/>
          <w:numId w:val="8"/>
        </w:numPr>
        <w:jc w:val="both"/>
        <w:rPr>
          <w:rFonts w:asciiTheme="minorHAnsi" w:hAnsiTheme="minorHAnsi" w:cstheme="minorHAnsi"/>
          <w:szCs w:val="20"/>
        </w:rPr>
      </w:pPr>
      <w:r>
        <w:rPr>
          <w:rFonts w:asciiTheme="minorHAnsi" w:hAnsiTheme="minorHAnsi" w:cstheme="minorHAnsi"/>
          <w:szCs w:val="20"/>
        </w:rPr>
        <w:t xml:space="preserve">Odice biedt </w:t>
      </w:r>
      <w:r w:rsidR="00BE2F51">
        <w:rPr>
          <w:rFonts w:asciiTheme="minorHAnsi" w:hAnsiTheme="minorHAnsi" w:cstheme="minorHAnsi"/>
          <w:szCs w:val="20"/>
        </w:rPr>
        <w:t xml:space="preserve">twee </w:t>
      </w:r>
      <w:r>
        <w:rPr>
          <w:rFonts w:asciiTheme="minorHAnsi" w:hAnsiTheme="minorHAnsi" w:cstheme="minorHAnsi"/>
          <w:szCs w:val="20"/>
        </w:rPr>
        <w:t>verschillende projecten aan in verband met ouderbetrokkenheid:</w:t>
      </w:r>
    </w:p>
    <w:p w:rsidR="00B32B61" w:rsidRDefault="00B32B61" w:rsidP="00B32B61">
      <w:pPr>
        <w:pStyle w:val="Lijstalinea"/>
        <w:numPr>
          <w:ilvl w:val="3"/>
          <w:numId w:val="8"/>
        </w:numPr>
        <w:jc w:val="both"/>
        <w:rPr>
          <w:rFonts w:asciiTheme="minorHAnsi" w:hAnsiTheme="minorHAnsi" w:cstheme="minorHAnsi"/>
          <w:szCs w:val="20"/>
        </w:rPr>
      </w:pPr>
      <w:r>
        <w:rPr>
          <w:rFonts w:asciiTheme="minorHAnsi" w:hAnsiTheme="minorHAnsi" w:cstheme="minorHAnsi"/>
          <w:szCs w:val="20"/>
        </w:rPr>
        <w:t xml:space="preserve"> </w:t>
      </w:r>
      <w:r w:rsidR="00BE2F51">
        <w:rPr>
          <w:rFonts w:asciiTheme="minorHAnsi" w:hAnsiTheme="minorHAnsi" w:cstheme="minorHAnsi"/>
          <w:szCs w:val="20"/>
        </w:rPr>
        <w:t>Thuis op School</w:t>
      </w:r>
    </w:p>
    <w:p w:rsidR="00BE2F51" w:rsidRPr="00BE2F51" w:rsidRDefault="00BE2F51" w:rsidP="00B32B61">
      <w:pPr>
        <w:pStyle w:val="Lijstalinea"/>
        <w:numPr>
          <w:ilvl w:val="3"/>
          <w:numId w:val="8"/>
        </w:numPr>
        <w:jc w:val="both"/>
        <w:rPr>
          <w:rFonts w:asciiTheme="minorHAnsi" w:hAnsiTheme="minorHAnsi" w:cstheme="minorHAnsi"/>
          <w:szCs w:val="20"/>
        </w:rPr>
      </w:pPr>
      <w:r w:rsidRPr="00BE2F51">
        <w:rPr>
          <w:rFonts w:asciiTheme="minorHAnsi" w:hAnsiTheme="minorHAnsi" w:cstheme="minorHAnsi"/>
          <w:szCs w:val="20"/>
        </w:rPr>
        <w:t>Het ABC van de eerste klas</w:t>
      </w:r>
    </w:p>
    <w:p w:rsidR="00BE2F51" w:rsidRDefault="00BE2F51" w:rsidP="00BE2F51">
      <w:pPr>
        <w:ind w:left="1843"/>
        <w:jc w:val="both"/>
        <w:rPr>
          <w:rFonts w:asciiTheme="minorHAnsi" w:hAnsiTheme="minorHAnsi" w:cstheme="minorHAnsi"/>
          <w:szCs w:val="20"/>
        </w:rPr>
      </w:pPr>
      <w:r w:rsidRPr="00BE2F51">
        <w:rPr>
          <w:rFonts w:asciiTheme="minorHAnsi" w:hAnsiTheme="minorHAnsi" w:cstheme="minorHAnsi"/>
          <w:szCs w:val="20"/>
        </w:rPr>
        <w:t xml:space="preserve">In bijlage 2 </w:t>
      </w:r>
      <w:r>
        <w:rPr>
          <w:rFonts w:asciiTheme="minorHAnsi" w:hAnsiTheme="minorHAnsi" w:cstheme="minorHAnsi"/>
          <w:szCs w:val="20"/>
        </w:rPr>
        <w:t xml:space="preserve">vindt u hierover meer uitleg. </w:t>
      </w:r>
    </w:p>
    <w:p w:rsidR="00BE2F51" w:rsidRPr="00A03601" w:rsidRDefault="00BE2F51" w:rsidP="00BE2F51">
      <w:pPr>
        <w:ind w:left="1843"/>
        <w:jc w:val="both"/>
        <w:rPr>
          <w:rFonts w:asciiTheme="minorHAnsi" w:hAnsiTheme="minorHAnsi" w:cstheme="minorHAnsi"/>
          <w:szCs w:val="20"/>
        </w:rPr>
      </w:pPr>
      <w:r w:rsidRPr="00A03601">
        <w:rPr>
          <w:rFonts w:asciiTheme="minorHAnsi" w:hAnsiTheme="minorHAnsi" w:cstheme="minorHAnsi"/>
          <w:szCs w:val="20"/>
        </w:rPr>
        <w:t>Beide projecten hebben dit schooljaar gelopen in basisschool Sint-Jozef (’t Karmelieten)</w:t>
      </w:r>
    </w:p>
    <w:p w:rsidR="00BE2F51" w:rsidRPr="00A03601" w:rsidRDefault="00BE2F51" w:rsidP="00A03601">
      <w:pPr>
        <w:pStyle w:val="Lijstalinea"/>
        <w:numPr>
          <w:ilvl w:val="0"/>
          <w:numId w:val="21"/>
        </w:numPr>
        <w:jc w:val="both"/>
        <w:rPr>
          <w:rFonts w:asciiTheme="minorHAnsi" w:hAnsiTheme="minorHAnsi" w:cstheme="minorHAnsi"/>
          <w:szCs w:val="20"/>
        </w:rPr>
      </w:pPr>
      <w:r w:rsidRPr="00A03601">
        <w:rPr>
          <w:rFonts w:asciiTheme="minorHAnsi" w:hAnsiTheme="minorHAnsi" w:cstheme="minorHAnsi"/>
          <w:szCs w:val="20"/>
        </w:rPr>
        <w:t xml:space="preserve">Voorbeelden van voorschoolse trajecten vinden we in o.a. Kortrijk en Zele (met ondersteuning van de stad). In het project SIM worden kinderen en ouders warm gemaakt voor de school </w:t>
      </w:r>
      <w:r w:rsidR="00A03601" w:rsidRPr="00A03601">
        <w:rPr>
          <w:rFonts w:asciiTheme="minorHAnsi" w:hAnsiTheme="minorHAnsi" w:cstheme="minorHAnsi"/>
          <w:szCs w:val="20"/>
        </w:rPr>
        <w:t>aan de hand van verschillende materialen (zie http://www.supersim.be/pages/project_stad_kortrijk.pdf)</w:t>
      </w:r>
      <w:r w:rsidRPr="00A03601">
        <w:rPr>
          <w:rFonts w:asciiTheme="minorHAnsi" w:hAnsiTheme="minorHAnsi" w:cstheme="minorHAnsi"/>
          <w:szCs w:val="20"/>
        </w:rPr>
        <w:t xml:space="preserve">… Daarnaast zijn er info-avonden over verschillende aspecten van </w:t>
      </w:r>
      <w:r w:rsidR="00134601" w:rsidRPr="00A03601">
        <w:rPr>
          <w:rFonts w:asciiTheme="minorHAnsi" w:hAnsiTheme="minorHAnsi" w:cstheme="minorHAnsi"/>
          <w:szCs w:val="20"/>
        </w:rPr>
        <w:t>(kleuter)onderwijs en ontwikkeling</w:t>
      </w:r>
    </w:p>
    <w:p w:rsidR="00847621" w:rsidRDefault="00847621" w:rsidP="00847621">
      <w:pPr>
        <w:pStyle w:val="Lijstalinea"/>
        <w:numPr>
          <w:ilvl w:val="0"/>
          <w:numId w:val="21"/>
        </w:numPr>
        <w:ind w:left="1134"/>
        <w:jc w:val="both"/>
        <w:rPr>
          <w:rFonts w:asciiTheme="minorHAnsi" w:hAnsiTheme="minorHAnsi" w:cstheme="minorHAnsi"/>
          <w:szCs w:val="20"/>
        </w:rPr>
      </w:pPr>
      <w:r>
        <w:rPr>
          <w:rFonts w:asciiTheme="minorHAnsi" w:hAnsiTheme="minorHAnsi" w:cstheme="minorHAnsi"/>
          <w:szCs w:val="20"/>
        </w:rPr>
        <w:t>Taal</w:t>
      </w:r>
    </w:p>
    <w:p w:rsidR="008208E8" w:rsidRDefault="00847621" w:rsidP="00A03601">
      <w:pPr>
        <w:pStyle w:val="Lijstalinea"/>
        <w:numPr>
          <w:ilvl w:val="0"/>
          <w:numId w:val="21"/>
        </w:numPr>
        <w:jc w:val="both"/>
        <w:rPr>
          <w:rFonts w:asciiTheme="minorHAnsi" w:hAnsiTheme="minorHAnsi" w:cstheme="minorHAnsi"/>
          <w:szCs w:val="20"/>
        </w:rPr>
      </w:pPr>
      <w:r>
        <w:rPr>
          <w:rFonts w:asciiTheme="minorHAnsi" w:hAnsiTheme="minorHAnsi" w:cstheme="minorHAnsi"/>
          <w:szCs w:val="20"/>
        </w:rPr>
        <w:t xml:space="preserve">Odice biedt een vorming aan rond omgaan met anderstaligheid: “Taalkompas”. Voor </w:t>
      </w:r>
      <w:r w:rsidRPr="00A03601">
        <w:rPr>
          <w:rFonts w:asciiTheme="minorHAnsi" w:hAnsiTheme="minorHAnsi" w:cstheme="minorHAnsi"/>
          <w:szCs w:val="20"/>
        </w:rPr>
        <w:t>meer info</w:t>
      </w:r>
      <w:r w:rsidR="00A03601" w:rsidRPr="00A03601">
        <w:rPr>
          <w:rFonts w:asciiTheme="minorHAnsi" w:hAnsiTheme="minorHAnsi" w:cstheme="minorHAnsi"/>
          <w:szCs w:val="20"/>
        </w:rPr>
        <w:t>,</w:t>
      </w:r>
      <w:r w:rsidRPr="00A03601">
        <w:rPr>
          <w:rFonts w:asciiTheme="minorHAnsi" w:hAnsiTheme="minorHAnsi" w:cstheme="minorHAnsi"/>
          <w:szCs w:val="20"/>
        </w:rPr>
        <w:t xml:space="preserve"> zie </w:t>
      </w:r>
      <w:r w:rsidR="00A03601" w:rsidRPr="00A03601">
        <w:rPr>
          <w:rFonts w:asciiTheme="minorHAnsi" w:hAnsiTheme="minorHAnsi" w:cstheme="minorHAnsi"/>
          <w:szCs w:val="20"/>
        </w:rPr>
        <w:t>de brochure</w:t>
      </w:r>
      <w:r w:rsidR="008208E8">
        <w:rPr>
          <w:rFonts w:asciiTheme="minorHAnsi" w:hAnsiTheme="minorHAnsi" w:cstheme="minorHAnsi"/>
          <w:szCs w:val="20"/>
        </w:rPr>
        <w:t>:</w:t>
      </w:r>
    </w:p>
    <w:p w:rsidR="00847621" w:rsidRPr="008208E8" w:rsidRDefault="00A03601" w:rsidP="008208E8">
      <w:pPr>
        <w:ind w:left="1776"/>
        <w:jc w:val="both"/>
        <w:rPr>
          <w:rFonts w:asciiTheme="minorHAnsi" w:hAnsiTheme="minorHAnsi" w:cstheme="minorHAnsi"/>
          <w:szCs w:val="20"/>
        </w:rPr>
      </w:pPr>
      <w:r w:rsidRPr="008208E8">
        <w:rPr>
          <w:rFonts w:asciiTheme="minorHAnsi" w:hAnsiTheme="minorHAnsi" w:cstheme="minorHAnsi"/>
          <w:szCs w:val="20"/>
        </w:rPr>
        <w:t>http://www.odice.be/userfiles/file/ODiCe/Projecten/Taalkompas_folder.pdf</w:t>
      </w:r>
    </w:p>
    <w:p w:rsidR="007738C1" w:rsidRPr="00795F1A" w:rsidRDefault="007738C1" w:rsidP="00FA65CB">
      <w:pPr>
        <w:jc w:val="both"/>
        <w:rPr>
          <w:rFonts w:asciiTheme="minorHAnsi" w:hAnsiTheme="minorHAnsi" w:cstheme="minorHAnsi"/>
          <w:szCs w:val="20"/>
        </w:rPr>
      </w:pPr>
    </w:p>
    <w:p w:rsidR="00CC435C" w:rsidRPr="00795F1A" w:rsidRDefault="00CC435C" w:rsidP="00FA65CB">
      <w:pPr>
        <w:pStyle w:val="Lijstalinea"/>
        <w:numPr>
          <w:ilvl w:val="0"/>
          <w:numId w:val="9"/>
        </w:numPr>
        <w:shd w:val="clear" w:color="auto" w:fill="C4BC96" w:themeFill="background2" w:themeFillShade="BF"/>
        <w:contextualSpacing w:val="0"/>
        <w:jc w:val="both"/>
        <w:rPr>
          <w:rFonts w:asciiTheme="minorHAnsi" w:hAnsiTheme="minorHAnsi" w:cstheme="minorHAnsi"/>
          <w:b/>
          <w:szCs w:val="20"/>
        </w:rPr>
      </w:pPr>
      <w:r w:rsidRPr="00795F1A">
        <w:rPr>
          <w:rFonts w:asciiTheme="minorHAnsi" w:hAnsiTheme="minorHAnsi" w:cstheme="minorHAnsi"/>
          <w:b/>
          <w:szCs w:val="20"/>
        </w:rPr>
        <w:t>Varia</w:t>
      </w:r>
    </w:p>
    <w:p w:rsidR="007738C1" w:rsidRPr="00795F1A" w:rsidRDefault="007738C1" w:rsidP="00FA65CB">
      <w:pPr>
        <w:jc w:val="both"/>
        <w:rPr>
          <w:rFonts w:asciiTheme="minorHAnsi" w:hAnsiTheme="minorHAnsi" w:cstheme="minorHAnsi"/>
          <w:szCs w:val="20"/>
        </w:rPr>
      </w:pPr>
    </w:p>
    <w:p w:rsidR="002B6B7E" w:rsidRPr="002B6B7E" w:rsidRDefault="002B6B7E" w:rsidP="002B6B7E">
      <w:pPr>
        <w:pStyle w:val="Lijstalinea"/>
        <w:numPr>
          <w:ilvl w:val="0"/>
          <w:numId w:val="22"/>
        </w:numPr>
        <w:jc w:val="both"/>
        <w:rPr>
          <w:rFonts w:asciiTheme="minorHAnsi" w:hAnsiTheme="minorHAnsi" w:cstheme="minorHAnsi"/>
          <w:szCs w:val="20"/>
        </w:rPr>
      </w:pPr>
      <w:r>
        <w:rPr>
          <w:rFonts w:asciiTheme="minorHAnsi" w:hAnsiTheme="minorHAnsi" w:cstheme="minorHAnsi"/>
          <w:szCs w:val="20"/>
        </w:rPr>
        <w:t>Niet-ingeschreven kleuters</w:t>
      </w:r>
    </w:p>
    <w:p w:rsidR="002B6B7E" w:rsidRDefault="002B6B7E" w:rsidP="007C4A7D">
      <w:pPr>
        <w:jc w:val="both"/>
        <w:rPr>
          <w:rFonts w:asciiTheme="minorHAnsi" w:hAnsiTheme="minorHAnsi" w:cstheme="minorHAnsi"/>
          <w:szCs w:val="20"/>
        </w:rPr>
      </w:pPr>
    </w:p>
    <w:p w:rsidR="0032302D" w:rsidRPr="007C4A7D" w:rsidRDefault="0032302D" w:rsidP="007C4A7D">
      <w:pPr>
        <w:jc w:val="both"/>
        <w:rPr>
          <w:rFonts w:asciiTheme="minorHAnsi" w:hAnsiTheme="minorHAnsi" w:cstheme="minorHAnsi"/>
          <w:szCs w:val="20"/>
        </w:rPr>
      </w:pPr>
      <w:r w:rsidRPr="007C4A7D">
        <w:rPr>
          <w:rFonts w:asciiTheme="minorHAnsi" w:hAnsiTheme="minorHAnsi" w:cstheme="minorHAnsi"/>
          <w:szCs w:val="20"/>
        </w:rPr>
        <w:t xml:space="preserve">Net zoals de vorige schooljaren stelt het LOP voor dat de niet-ingeschreven 4- en 5-jarige kleuters in Ronse gecontacteerd zouden worden door Kind &amp; Gezin. </w:t>
      </w:r>
      <w:r w:rsidR="007C4A7D" w:rsidRPr="007C4A7D">
        <w:rPr>
          <w:rFonts w:asciiTheme="minorHAnsi" w:hAnsiTheme="minorHAnsi" w:cstheme="minorHAnsi"/>
          <w:szCs w:val="20"/>
        </w:rPr>
        <w:t>Concreet gaat het over één 4-jarig kind</w:t>
      </w:r>
      <w:r w:rsidRPr="007C4A7D">
        <w:rPr>
          <w:rFonts w:asciiTheme="minorHAnsi" w:hAnsiTheme="minorHAnsi" w:cstheme="minorHAnsi"/>
          <w:szCs w:val="20"/>
        </w:rPr>
        <w:t xml:space="preserve"> (</w:t>
      </w:r>
      <w:r w:rsidR="007C4A7D" w:rsidRPr="007C4A7D">
        <w:rPr>
          <w:rFonts w:asciiTheme="minorHAnsi" w:hAnsiTheme="minorHAnsi" w:cstheme="minorHAnsi"/>
          <w:szCs w:val="20"/>
        </w:rPr>
        <w:t xml:space="preserve">geb. </w:t>
      </w:r>
      <w:r w:rsidRPr="007C4A7D">
        <w:rPr>
          <w:rFonts w:asciiTheme="minorHAnsi" w:hAnsiTheme="minorHAnsi" w:cstheme="minorHAnsi"/>
          <w:szCs w:val="20"/>
        </w:rPr>
        <w:t xml:space="preserve">2008) </w:t>
      </w:r>
      <w:r w:rsidR="007C4A7D" w:rsidRPr="007C4A7D">
        <w:rPr>
          <w:rFonts w:asciiTheme="minorHAnsi" w:hAnsiTheme="minorHAnsi" w:cstheme="minorHAnsi"/>
          <w:szCs w:val="20"/>
        </w:rPr>
        <w:t>en één 5-jarig kind</w:t>
      </w:r>
      <w:r w:rsidRPr="007C4A7D">
        <w:rPr>
          <w:rFonts w:asciiTheme="minorHAnsi" w:hAnsiTheme="minorHAnsi" w:cstheme="minorHAnsi"/>
          <w:szCs w:val="20"/>
        </w:rPr>
        <w:t xml:space="preserve"> (</w:t>
      </w:r>
      <w:r w:rsidR="007C4A7D" w:rsidRPr="007C4A7D">
        <w:rPr>
          <w:rFonts w:asciiTheme="minorHAnsi" w:hAnsiTheme="minorHAnsi" w:cstheme="minorHAnsi"/>
          <w:szCs w:val="20"/>
        </w:rPr>
        <w:t xml:space="preserve">geb. </w:t>
      </w:r>
      <w:r w:rsidR="007C4A7D">
        <w:rPr>
          <w:rFonts w:asciiTheme="minorHAnsi" w:hAnsiTheme="minorHAnsi" w:cstheme="minorHAnsi"/>
          <w:szCs w:val="20"/>
        </w:rPr>
        <w:t xml:space="preserve">2007). Kind &amp; Gezin zal in eerste instantie natrekken of deze kinderen effectief in Geraardsbergen verblijven, zo ja wat de reden is van het feit dat zij niet aan het kleuteronderwijs deelnemen, en indien mogelijk hen proberen toe te leiden naar </w:t>
      </w:r>
      <w:r w:rsidR="00CA5619">
        <w:rPr>
          <w:rFonts w:asciiTheme="minorHAnsi" w:hAnsiTheme="minorHAnsi" w:cstheme="minorHAnsi"/>
          <w:szCs w:val="20"/>
        </w:rPr>
        <w:t xml:space="preserve">het kleuteronderwijs, i.c. </w:t>
      </w:r>
      <w:r w:rsidR="007C4A7D">
        <w:rPr>
          <w:rFonts w:asciiTheme="minorHAnsi" w:hAnsiTheme="minorHAnsi" w:cstheme="minorHAnsi"/>
          <w:szCs w:val="20"/>
        </w:rPr>
        <w:t xml:space="preserve">de school die de voorkeur heeft van de ouders. </w:t>
      </w:r>
    </w:p>
    <w:p w:rsidR="009A6C97" w:rsidRPr="00795F1A" w:rsidRDefault="009A6C97" w:rsidP="00FA65CB">
      <w:pPr>
        <w:jc w:val="both"/>
        <w:rPr>
          <w:rFonts w:asciiTheme="minorHAnsi" w:hAnsiTheme="minorHAnsi" w:cstheme="minorHAnsi"/>
          <w:szCs w:val="20"/>
        </w:rPr>
      </w:pPr>
    </w:p>
    <w:sectPr w:rsidR="009A6C97" w:rsidRPr="0079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6EE"/>
    <w:multiLevelType w:val="hybridMultilevel"/>
    <w:tmpl w:val="762022F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nsid w:val="09913352"/>
    <w:multiLevelType w:val="hybridMultilevel"/>
    <w:tmpl w:val="19007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4873213"/>
    <w:multiLevelType w:val="hybridMultilevel"/>
    <w:tmpl w:val="630AD346"/>
    <w:lvl w:ilvl="0" w:tplc="9F5C23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C1A438C"/>
    <w:multiLevelType w:val="hybridMultilevel"/>
    <w:tmpl w:val="42E49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B4452C"/>
    <w:multiLevelType w:val="hybridMultilevel"/>
    <w:tmpl w:val="CE9017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21BD7A74"/>
    <w:multiLevelType w:val="hybridMultilevel"/>
    <w:tmpl w:val="8DEC0B90"/>
    <w:lvl w:ilvl="0" w:tplc="08130005">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nsid w:val="26A12E55"/>
    <w:multiLevelType w:val="hybridMultilevel"/>
    <w:tmpl w:val="0F268944"/>
    <w:lvl w:ilvl="0" w:tplc="E1F055E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A7B5C83"/>
    <w:multiLevelType w:val="hybridMultilevel"/>
    <w:tmpl w:val="954065F2"/>
    <w:lvl w:ilvl="0" w:tplc="E14C9C58">
      <w:start w:val="4"/>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2543F91"/>
    <w:multiLevelType w:val="hybridMultilevel"/>
    <w:tmpl w:val="B2A28A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2E74736"/>
    <w:multiLevelType w:val="hybridMultilevel"/>
    <w:tmpl w:val="4E76588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E347908"/>
    <w:multiLevelType w:val="hybridMultilevel"/>
    <w:tmpl w:val="2C60AA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F9F4CC9"/>
    <w:multiLevelType w:val="hybridMultilevel"/>
    <w:tmpl w:val="52527C88"/>
    <w:lvl w:ilvl="0" w:tplc="9F5C236C">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51434B2E"/>
    <w:multiLevelType w:val="hybridMultilevel"/>
    <w:tmpl w:val="D346B3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5468588B"/>
    <w:multiLevelType w:val="hybridMultilevel"/>
    <w:tmpl w:val="1AB028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A75FB7"/>
    <w:multiLevelType w:val="hybridMultilevel"/>
    <w:tmpl w:val="B29204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D4A36FD"/>
    <w:multiLevelType w:val="hybridMultilevel"/>
    <w:tmpl w:val="6E6CC4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nsid w:val="60B960CB"/>
    <w:multiLevelType w:val="hybridMultilevel"/>
    <w:tmpl w:val="13645A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6E2B382B"/>
    <w:multiLevelType w:val="hybridMultilevel"/>
    <w:tmpl w:val="0F2C73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E395CFB"/>
    <w:multiLevelType w:val="hybridMultilevel"/>
    <w:tmpl w:val="18E43CFC"/>
    <w:lvl w:ilvl="0" w:tplc="163AF71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nsid w:val="7C342BA3"/>
    <w:multiLevelType w:val="hybridMultilevel"/>
    <w:tmpl w:val="79622D06"/>
    <w:lvl w:ilvl="0" w:tplc="9CA01586">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2"/>
  </w:num>
  <w:num w:numId="8">
    <w:abstractNumId w:val="11"/>
  </w:num>
  <w:num w:numId="9">
    <w:abstractNumId w:val="7"/>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0"/>
  </w:num>
  <w:num w:numId="15">
    <w:abstractNumId w:val="8"/>
  </w:num>
  <w:num w:numId="16">
    <w:abstractNumId w:val="19"/>
  </w:num>
  <w:num w:numId="17">
    <w:abstractNumId w:val="14"/>
  </w:num>
  <w:num w:numId="18">
    <w:abstractNumId w:val="9"/>
  </w:num>
  <w:num w:numId="19">
    <w:abstractNumId w:val="12"/>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C1"/>
    <w:rsid w:val="00050B01"/>
    <w:rsid w:val="00134601"/>
    <w:rsid w:val="001415FA"/>
    <w:rsid w:val="001A4C49"/>
    <w:rsid w:val="001F1EE3"/>
    <w:rsid w:val="002B6B7E"/>
    <w:rsid w:val="0032302D"/>
    <w:rsid w:val="00374839"/>
    <w:rsid w:val="00396DAE"/>
    <w:rsid w:val="003F006D"/>
    <w:rsid w:val="00443037"/>
    <w:rsid w:val="00460C77"/>
    <w:rsid w:val="006653E7"/>
    <w:rsid w:val="006A7A51"/>
    <w:rsid w:val="007738C1"/>
    <w:rsid w:val="00795F1A"/>
    <w:rsid w:val="007A0FC1"/>
    <w:rsid w:val="007C382E"/>
    <w:rsid w:val="007C4A7D"/>
    <w:rsid w:val="0081690B"/>
    <w:rsid w:val="008208E8"/>
    <w:rsid w:val="00842BFB"/>
    <w:rsid w:val="00847621"/>
    <w:rsid w:val="00982EF9"/>
    <w:rsid w:val="009A6C97"/>
    <w:rsid w:val="009C5868"/>
    <w:rsid w:val="00A03601"/>
    <w:rsid w:val="00A56FE5"/>
    <w:rsid w:val="00B02F5D"/>
    <w:rsid w:val="00B27DC2"/>
    <w:rsid w:val="00B32B61"/>
    <w:rsid w:val="00B71B61"/>
    <w:rsid w:val="00BE2F51"/>
    <w:rsid w:val="00BE3A24"/>
    <w:rsid w:val="00C05244"/>
    <w:rsid w:val="00C6694B"/>
    <w:rsid w:val="00CA5619"/>
    <w:rsid w:val="00CC435C"/>
    <w:rsid w:val="00CF0155"/>
    <w:rsid w:val="00D30B52"/>
    <w:rsid w:val="00D73C5B"/>
    <w:rsid w:val="00DF2EF1"/>
    <w:rsid w:val="00E563C7"/>
    <w:rsid w:val="00F03DCF"/>
    <w:rsid w:val="00FA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3037"/>
    <w:pPr>
      <w:ind w:left="720"/>
      <w:contextualSpacing/>
    </w:pPr>
  </w:style>
  <w:style w:type="paragraph" w:styleId="Normaalweb">
    <w:name w:val="Normal (Web)"/>
    <w:basedOn w:val="Standaard"/>
    <w:uiPriority w:val="99"/>
    <w:unhideWhenUsed/>
    <w:rsid w:val="007A0FC1"/>
    <w:pPr>
      <w:spacing w:line="240" w:lineRule="auto"/>
    </w:pPr>
    <w:rPr>
      <w:rFonts w:ascii="Times New Roman" w:hAnsi="Times New Roman" w:cs="Times New Roman"/>
      <w:sz w:val="24"/>
      <w:szCs w:val="24"/>
      <w:lang w:eastAsia="nl-BE"/>
    </w:rPr>
  </w:style>
  <w:style w:type="character" w:styleId="Zwaar">
    <w:name w:val="Strong"/>
    <w:basedOn w:val="Standaardalinea-lettertype"/>
    <w:qFormat/>
    <w:rsid w:val="00795F1A"/>
    <w:rPr>
      <w:b/>
      <w:bCs/>
    </w:rPr>
  </w:style>
  <w:style w:type="character" w:styleId="Hyperlink">
    <w:name w:val="Hyperlink"/>
    <w:basedOn w:val="Standaardalinea-lettertype"/>
    <w:uiPriority w:val="99"/>
    <w:unhideWhenUsed/>
    <w:rsid w:val="00141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3037"/>
    <w:pPr>
      <w:ind w:left="720"/>
      <w:contextualSpacing/>
    </w:pPr>
  </w:style>
  <w:style w:type="paragraph" w:styleId="Normaalweb">
    <w:name w:val="Normal (Web)"/>
    <w:basedOn w:val="Standaard"/>
    <w:uiPriority w:val="99"/>
    <w:unhideWhenUsed/>
    <w:rsid w:val="007A0FC1"/>
    <w:pPr>
      <w:spacing w:line="240" w:lineRule="auto"/>
    </w:pPr>
    <w:rPr>
      <w:rFonts w:ascii="Times New Roman" w:hAnsi="Times New Roman" w:cs="Times New Roman"/>
      <w:sz w:val="24"/>
      <w:szCs w:val="24"/>
      <w:lang w:eastAsia="nl-BE"/>
    </w:rPr>
  </w:style>
  <w:style w:type="character" w:styleId="Zwaar">
    <w:name w:val="Strong"/>
    <w:basedOn w:val="Standaardalinea-lettertype"/>
    <w:qFormat/>
    <w:rsid w:val="00795F1A"/>
    <w:rPr>
      <w:b/>
      <w:bCs/>
    </w:rPr>
  </w:style>
  <w:style w:type="character" w:styleId="Hyperlink">
    <w:name w:val="Hyperlink"/>
    <w:basedOn w:val="Standaardalinea-lettertype"/>
    <w:uiPriority w:val="99"/>
    <w:unhideWhenUsed/>
    <w:rsid w:val="00141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8157">
      <w:bodyDiv w:val="1"/>
      <w:marLeft w:val="0"/>
      <w:marRight w:val="0"/>
      <w:marTop w:val="0"/>
      <w:marBottom w:val="0"/>
      <w:divBdr>
        <w:top w:val="none" w:sz="0" w:space="0" w:color="auto"/>
        <w:left w:val="none" w:sz="0" w:space="0" w:color="auto"/>
        <w:bottom w:val="none" w:sz="0" w:space="0" w:color="auto"/>
        <w:right w:val="none" w:sz="0" w:space="0" w:color="auto"/>
      </w:divBdr>
    </w:div>
    <w:div w:id="4646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nstacademie@geraardsberg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3</Pages>
  <Words>1154</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24</cp:revision>
  <cp:lastPrinted>2013-05-15T04:37:00Z</cp:lastPrinted>
  <dcterms:created xsi:type="dcterms:W3CDTF">2013-03-18T13:44:00Z</dcterms:created>
  <dcterms:modified xsi:type="dcterms:W3CDTF">2013-10-18T12:45:00Z</dcterms:modified>
</cp:coreProperties>
</file>